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AF61AA">
        <w:rPr>
          <w:rFonts w:ascii="Times New Roman" w:eastAsia="MS Mincho" w:hAnsi="Times New Roman"/>
          <w:b/>
          <w:sz w:val="24"/>
          <w:szCs w:val="24"/>
        </w:rPr>
        <w:t>883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736341" w:rsidRPr="000205FE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</w:t>
      </w:r>
      <w:r w:rsidRPr="000205FE" w:rsidR="00004F51">
        <w:rPr>
          <w:rFonts w:ascii="Times New Roman" w:eastAsia="MS Mincho" w:hAnsi="Times New Roman"/>
          <w:sz w:val="24"/>
          <w:szCs w:val="24"/>
        </w:rPr>
        <w:t xml:space="preserve">Пыть-Яхского судебного района Ханты-Мансийского автономного округа-Югры, </w:t>
      </w:r>
      <w:r w:rsidRPr="000205FE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0205FE" w:rsidRPr="000205FE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Формаки</w:t>
      </w:r>
      <w:r>
        <w:rPr>
          <w:rFonts w:ascii="Times New Roman" w:eastAsia="MS Mincho" w:hAnsi="Times New Roman"/>
          <w:sz w:val="24"/>
          <w:szCs w:val="24"/>
        </w:rPr>
        <w:t xml:space="preserve"> Даниила Федоров</w:t>
      </w:r>
      <w:r>
        <w:rPr>
          <w:rFonts w:ascii="Times New Roman" w:eastAsia="MS Mincho" w:hAnsi="Times New Roman"/>
          <w:sz w:val="24"/>
          <w:szCs w:val="24"/>
        </w:rPr>
        <w:t>ича, ---</w:t>
      </w:r>
    </w:p>
    <w:p w:rsidR="001B7E3D" w:rsidRPr="00736341" w:rsidP="00912851">
      <w:pPr>
        <w:ind w:firstLine="708"/>
        <w:jc w:val="both"/>
        <w:rPr>
          <w:rFonts w:eastAsia="MS Mincho"/>
        </w:rPr>
      </w:pPr>
      <w:r w:rsidRPr="00736341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AF61AA">
        <w:rPr>
          <w:rFonts w:eastAsia="MS Mincho"/>
        </w:rPr>
        <w:t>Формаки Д.Ф.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>пос</w:t>
      </w:r>
      <w:r w:rsidRPr="00AE1F68">
        <w:rPr>
          <w:rFonts w:eastAsia="MS Mincho"/>
        </w:rPr>
        <w:t>тановлением №</w:t>
      </w:r>
      <w:r>
        <w:rPr>
          <w:rFonts w:eastAsia="MS Mincho"/>
        </w:rPr>
        <w:t>---</w:t>
      </w:r>
      <w:r w:rsidR="00AF61AA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 </w:t>
      </w:r>
      <w:r w:rsidR="005E2AD8">
        <w:rPr>
          <w:rFonts w:eastAsia="MS Mincho"/>
        </w:rPr>
        <w:t>В</w:t>
      </w:r>
      <w:r w:rsidR="005E2AD8">
        <w:rPr>
          <w:rFonts w:eastAsia="MS Mincho"/>
        </w:rPr>
        <w:t xml:space="preserve"> установленный до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>Для рассмотрения протокола назначено судебное</w:t>
      </w:r>
      <w:r w:rsidRPr="00027021">
        <w:t xml:space="preserve">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>Формаки Д.Ф.</w:t>
      </w:r>
      <w:r w:rsidR="00736341">
        <w:rPr>
          <w:rFonts w:eastAsia="MS Mincho"/>
        </w:rPr>
        <w:t xml:space="preserve"> извещен </w:t>
      </w:r>
      <w:r>
        <w:rPr>
          <w:rFonts w:eastAsia="MS Mincho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</w:t>
      </w:r>
      <w:r>
        <w:rPr>
          <w:rFonts w:eastAsia="MS Mincho"/>
        </w:rPr>
        <w:t>ия дела, признает причину его неявки неуважительной, 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</w:t>
      </w:r>
      <w:r w:rsidRPr="00DE6736">
        <w:rPr>
          <w:rFonts w:eastAsia="MS Mincho"/>
        </w:rPr>
        <w:t xml:space="preserve"> штрафа по данному постан</w:t>
      </w:r>
      <w:r w:rsidR="005E581B">
        <w:rPr>
          <w:rFonts w:eastAsia="MS Mincho"/>
        </w:rPr>
        <w:t>овлению д</w:t>
      </w:r>
      <w:r w:rsidR="00AF61AA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не представлено, согласно информационных баз данных штраф 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</w:t>
      </w:r>
      <w:r w:rsidRPr="00AE1F68">
        <w:rPr>
          <w:rFonts w:eastAsia="MS Mincho"/>
        </w:rPr>
        <w:t xml:space="preserve">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</w:t>
      </w:r>
      <w:r w:rsidRPr="00AE1F68">
        <w:rPr>
          <w:rFonts w:eastAsia="MS Mincho"/>
        </w:rPr>
        <w:t>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----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</w:t>
      </w:r>
      <w:r w:rsidRPr="00AE1F68">
        <w:rPr>
          <w:rFonts w:eastAsia="MS Mincho"/>
        </w:rPr>
        <w:t>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 xml:space="preserve">Вместе с тем, мировой судья принимает во </w:t>
      </w:r>
      <w:r w:rsidRPr="00AE1F68">
        <w:t>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</w:t>
      </w:r>
      <w:r w:rsidRPr="00AE1F68">
        <w:t xml:space="preserve">анных о нарушении прав третьих лиц, отсутствии опасных последствий, непричинения в целом какого-либо </w:t>
      </w:r>
      <w:r w:rsidRPr="00AE1F68">
        <w:t>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</w:t>
      </w:r>
      <w:r w:rsidRPr="00AE1F68">
        <w:t>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</w:t>
      </w:r>
      <w:r w:rsidRPr="00AE1F68">
        <w:t xml:space="preserve">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</w:t>
      </w:r>
      <w:r w:rsidRPr="00AE1F68">
        <w:t>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</w:t>
      </w:r>
      <w:r w:rsidRPr="00AE1F68">
        <w:t>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</w:t>
      </w:r>
      <w:r w:rsidRPr="00AE1F68">
        <w:t>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 xml:space="preserve">Производство по делу об административном правонарушении </w:t>
      </w:r>
      <w:r w:rsidRPr="00AE1F68">
        <w:rPr>
          <w:rFonts w:eastAsia="MS Mincho"/>
        </w:rPr>
        <w:t>в отношении</w:t>
      </w:r>
      <w:r w:rsidRPr="000205FE" w:rsidR="000205FE">
        <w:rPr>
          <w:rFonts w:eastAsia="MS Mincho"/>
        </w:rPr>
        <w:t xml:space="preserve"> </w:t>
      </w:r>
      <w:r w:rsidR="00AF61AA">
        <w:rPr>
          <w:rFonts w:eastAsia="MS Mincho"/>
        </w:rPr>
        <w:t>Формаки Даниила Федоровича</w:t>
      </w:r>
      <w:r w:rsidRPr="000205FE" w:rsidR="000205FE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</w:t>
      </w:r>
      <w:r w:rsidRPr="00AE1F68">
        <w:rPr>
          <w:rFonts w:eastAsia="MS Mincho"/>
        </w:rPr>
        <w:t xml:space="preserve">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5FE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5FE7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1F58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5C7F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9C1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57E1B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36341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1244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675C4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26BE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AF61AA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1C99"/>
    <w:rsid w:val="00C34A30"/>
    <w:rsid w:val="00C34A88"/>
    <w:rsid w:val="00C40F94"/>
    <w:rsid w:val="00C440F9"/>
    <w:rsid w:val="00C51F67"/>
    <w:rsid w:val="00C51F8A"/>
    <w:rsid w:val="00C52F82"/>
    <w:rsid w:val="00C574AF"/>
    <w:rsid w:val="00C624C8"/>
    <w:rsid w:val="00C636A2"/>
    <w:rsid w:val="00C63E2E"/>
    <w:rsid w:val="00C67695"/>
    <w:rsid w:val="00C709C0"/>
    <w:rsid w:val="00C73D32"/>
    <w:rsid w:val="00C75047"/>
    <w:rsid w:val="00C762EC"/>
    <w:rsid w:val="00C765F1"/>
    <w:rsid w:val="00C801FE"/>
    <w:rsid w:val="00C81A46"/>
    <w:rsid w:val="00C82931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5845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